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C2" w:rsidRPr="006828C2" w:rsidRDefault="006828C2" w:rsidP="006828C2">
      <w:pPr>
        <w:pStyle w:val="NormalWeb"/>
        <w:spacing w:before="0" w:beforeAutospacing="0" w:after="0" w:afterAutospacing="0"/>
        <w:jc w:val="center"/>
        <w:rPr>
          <w:b/>
          <w:color w:val="0000FF"/>
          <w:sz w:val="36"/>
          <w:szCs w:val="36"/>
        </w:rPr>
      </w:pPr>
      <w:r w:rsidRPr="006828C2">
        <w:rPr>
          <w:b/>
          <w:color w:val="0000FF"/>
          <w:sz w:val="36"/>
          <w:szCs w:val="36"/>
        </w:rPr>
        <w:t>Pensieri di S.  Agostino – Settimana n. 41</w:t>
      </w:r>
    </w:p>
    <w:p w:rsidR="006828C2" w:rsidRDefault="006828C2" w:rsidP="006828C2">
      <w:pPr>
        <w:pStyle w:val="NormalWeb"/>
        <w:spacing w:before="0" w:beforeAutospacing="0" w:after="0" w:afterAutospacing="0"/>
        <w:rPr>
          <w:color w:val="0000FF"/>
          <w:sz w:val="27"/>
          <w:szCs w:val="27"/>
        </w:rPr>
      </w:pPr>
    </w:p>
    <w:p w:rsidR="006828C2" w:rsidRDefault="006828C2" w:rsidP="006828C2">
      <w:pPr>
        <w:pStyle w:val="NormalWeb"/>
        <w:spacing w:before="0" w:beforeAutospacing="0" w:after="0" w:afterAutospacing="0"/>
      </w:pPr>
      <w:r>
        <w:rPr>
          <w:color w:val="0000FF"/>
          <w:sz w:val="27"/>
          <w:szCs w:val="27"/>
        </w:rPr>
        <w:t>06/10</w:t>
      </w:r>
    </w:p>
    <w:p w:rsidR="006828C2" w:rsidRDefault="006828C2" w:rsidP="006828C2">
      <w:pPr>
        <w:pStyle w:val="NormalWeb"/>
        <w:spacing w:before="0" w:beforeAutospacing="0" w:after="0" w:afterAutospacing="0"/>
      </w:pPr>
      <w:r>
        <w:rPr>
          <w:color w:val="FF0000"/>
          <w:sz w:val="20"/>
          <w:szCs w:val="20"/>
        </w:rPr>
        <w:t> </w:t>
      </w:r>
      <w:r>
        <w:rPr>
          <w:color w:val="0000FF"/>
        </w:rPr>
        <w:t>Preghier</w:t>
      </w:r>
      <w:r>
        <w:rPr>
          <w:color w:val="0000FF"/>
        </w:rPr>
        <w:t>a domenicale agostiniana</w:t>
      </w:r>
    </w:p>
    <w:p w:rsidR="006828C2" w:rsidRDefault="006828C2" w:rsidP="006828C2">
      <w:pPr>
        <w:pStyle w:val="NormalWeb"/>
        <w:spacing w:before="0" w:beforeAutospacing="0" w:after="0" w:afterAutospacing="0"/>
      </w:pPr>
      <w:r>
        <w:t xml:space="preserve">O Dio Uno, tu, tu vieni in mio aiuto: somma concordia, somma chiarezza, somma </w:t>
      </w:r>
      <w:proofErr w:type="spellStart"/>
      <w:r>
        <w:t>attuosità</w:t>
      </w:r>
      <w:proofErr w:type="spellEnd"/>
      <w:r>
        <w:t xml:space="preserve">, somma ricchezza, somma vita. </w:t>
      </w:r>
      <w:r>
        <w:rPr>
          <w:i/>
          <w:iCs/>
          <w:color w:val="FF0000"/>
          <w:sz w:val="20"/>
          <w:szCs w:val="20"/>
        </w:rPr>
        <w:t>(</w:t>
      </w:r>
      <w:proofErr w:type="spellStart"/>
      <w:r>
        <w:rPr>
          <w:i/>
          <w:iCs/>
          <w:color w:val="FF0000"/>
          <w:sz w:val="20"/>
          <w:szCs w:val="20"/>
        </w:rPr>
        <w:t>Soliloquia</w:t>
      </w:r>
      <w:proofErr w:type="spellEnd"/>
      <w:r>
        <w:rPr>
          <w:i/>
          <w:iCs/>
          <w:color w:val="FF0000"/>
          <w:sz w:val="20"/>
          <w:szCs w:val="20"/>
        </w:rPr>
        <w:t>. I, 1.4)</w:t>
      </w:r>
    </w:p>
    <w:p w:rsidR="006828C2" w:rsidRDefault="006828C2" w:rsidP="006828C2">
      <w:pPr>
        <w:pStyle w:val="NormalWeb"/>
        <w:spacing w:before="0" w:beforeAutospacing="0" w:after="0" w:afterAutospacing="0"/>
      </w:pPr>
      <w:r>
        <w:rPr>
          <w:color w:val="FF0000"/>
          <w:sz w:val="20"/>
          <w:szCs w:val="20"/>
        </w:rPr>
        <w:t> </w:t>
      </w:r>
      <w:bookmarkStart w:id="0" w:name="_GoBack"/>
      <w:bookmarkEnd w:id="0"/>
    </w:p>
    <w:p w:rsidR="006828C2" w:rsidRDefault="006828C2" w:rsidP="006828C2">
      <w:pPr>
        <w:pStyle w:val="NormalWeb"/>
        <w:spacing w:before="0" w:beforeAutospacing="0" w:after="0" w:afterAutospacing="0"/>
      </w:pPr>
      <w:r>
        <w:rPr>
          <w:color w:val="0000FF"/>
        </w:rPr>
        <w:t>Pensiero agostiniano</w:t>
      </w:r>
      <w:r>
        <w:rPr>
          <w:color w:val="FF0000"/>
          <w:sz w:val="20"/>
          <w:szCs w:val="20"/>
        </w:rPr>
        <w:t xml:space="preserve"> </w:t>
      </w:r>
    </w:p>
    <w:p w:rsidR="006828C2" w:rsidRDefault="006828C2" w:rsidP="006828C2">
      <w:pPr>
        <w:pStyle w:val="NormalWeb"/>
        <w:spacing w:before="0" w:beforeAutospacing="0" w:after="0" w:afterAutospacing="0"/>
      </w:pPr>
      <w:r>
        <w:t>Passa ogni bene terreno, ma non periscono le opere buone anche se compiute con i beni caduchi.</w:t>
      </w:r>
      <w:r>
        <w:rPr>
          <w:sz w:val="20"/>
          <w:szCs w:val="20"/>
        </w:rPr>
        <w:t xml:space="preserve"> </w:t>
      </w:r>
      <w:r>
        <w:rPr>
          <w:i/>
          <w:iCs/>
          <w:color w:val="FF0000"/>
          <w:sz w:val="20"/>
          <w:szCs w:val="20"/>
        </w:rPr>
        <w:t>(</w:t>
      </w:r>
      <w:proofErr w:type="spellStart"/>
      <w:r>
        <w:rPr>
          <w:i/>
          <w:iCs/>
          <w:color w:val="FF0000"/>
          <w:sz w:val="20"/>
          <w:szCs w:val="20"/>
        </w:rPr>
        <w:t>Ep</w:t>
      </w:r>
      <w:proofErr w:type="spellEnd"/>
      <w:r>
        <w:rPr>
          <w:i/>
          <w:iCs/>
          <w:color w:val="FF0000"/>
          <w:sz w:val="20"/>
          <w:szCs w:val="20"/>
        </w:rPr>
        <w:t>. 220, 11)</w:t>
      </w:r>
    </w:p>
    <w:p w:rsidR="006828C2" w:rsidRDefault="006828C2" w:rsidP="006828C2">
      <w:pPr>
        <w:pStyle w:val="NormalWeb"/>
        <w:spacing w:before="0" w:beforeAutospacing="0" w:after="0" w:afterAutospacing="0"/>
      </w:pPr>
      <w:r>
        <w:rPr>
          <w:sz w:val="20"/>
          <w:szCs w:val="20"/>
        </w:rPr>
        <w:t> </w:t>
      </w:r>
    </w:p>
    <w:p w:rsidR="006828C2" w:rsidRDefault="006828C2" w:rsidP="006828C2">
      <w:pPr>
        <w:pStyle w:val="NormalWeb"/>
        <w:spacing w:before="0" w:beforeAutospacing="0" w:after="0" w:afterAutospacing="0"/>
      </w:pPr>
      <w:bookmarkStart w:id="1" w:name="D_10_07"/>
      <w:bookmarkEnd w:id="1"/>
      <w:r>
        <w:rPr>
          <w:color w:val="0000FF"/>
          <w:sz w:val="27"/>
          <w:szCs w:val="27"/>
        </w:rPr>
        <w:t>07/10</w:t>
      </w:r>
    </w:p>
    <w:p w:rsidR="006828C2" w:rsidRDefault="006828C2" w:rsidP="006828C2">
      <w:pPr>
        <w:pStyle w:val="NormalWeb"/>
        <w:spacing w:before="0" w:beforeAutospacing="0" w:after="0" w:afterAutospacing="0"/>
      </w:pPr>
      <w:r>
        <w:rPr>
          <w:color w:val="0000FF"/>
        </w:rPr>
        <w:t>Pensiero agostiniano</w:t>
      </w:r>
      <w:r>
        <w:rPr>
          <w:color w:val="FF0000"/>
          <w:sz w:val="20"/>
          <w:szCs w:val="20"/>
        </w:rPr>
        <w:t xml:space="preserve"> </w:t>
      </w:r>
    </w:p>
    <w:p w:rsidR="006828C2" w:rsidRDefault="006828C2" w:rsidP="006828C2">
      <w:pPr>
        <w:pStyle w:val="NormalWeb"/>
        <w:spacing w:before="0" w:beforeAutospacing="0" w:after="0" w:afterAutospacing="0"/>
      </w:pPr>
      <w:r>
        <w:t xml:space="preserve">Non puoi raggiungere Dio, se non ti elevi </w:t>
      </w:r>
      <w:proofErr w:type="spellStart"/>
      <w:r>
        <w:t>ad</w:t>
      </w:r>
      <w:proofErr w:type="spellEnd"/>
      <w:r>
        <w:t xml:space="preserve"> di sopra anche dell’anima; tanto meno riuscirai a raggiungerlo se permani nella carne. </w:t>
      </w:r>
      <w:r>
        <w:rPr>
          <w:i/>
          <w:iCs/>
          <w:color w:val="FF0000"/>
          <w:sz w:val="20"/>
          <w:szCs w:val="20"/>
        </w:rPr>
        <w:t xml:space="preserve">(In Io. </w:t>
      </w:r>
      <w:proofErr w:type="spellStart"/>
      <w:r>
        <w:rPr>
          <w:i/>
          <w:iCs/>
          <w:color w:val="FF0000"/>
          <w:sz w:val="20"/>
          <w:szCs w:val="20"/>
        </w:rPr>
        <w:t>Ev</w:t>
      </w:r>
      <w:proofErr w:type="spellEnd"/>
      <w:r>
        <w:rPr>
          <w:i/>
          <w:iCs/>
          <w:color w:val="FF0000"/>
          <w:sz w:val="20"/>
          <w:szCs w:val="20"/>
        </w:rPr>
        <w:t>. 20, 11)</w:t>
      </w:r>
    </w:p>
    <w:p w:rsidR="006828C2" w:rsidRDefault="006828C2" w:rsidP="006828C2">
      <w:pPr>
        <w:pStyle w:val="NormalWeb"/>
        <w:spacing w:before="0" w:beforeAutospacing="0" w:after="0" w:afterAutospacing="0"/>
      </w:pPr>
      <w:r>
        <w:rPr>
          <w:sz w:val="20"/>
          <w:szCs w:val="20"/>
        </w:rPr>
        <w:t> </w:t>
      </w:r>
    </w:p>
    <w:p w:rsidR="006828C2" w:rsidRDefault="006828C2" w:rsidP="006828C2">
      <w:pPr>
        <w:pStyle w:val="NormalWeb"/>
        <w:spacing w:before="0" w:beforeAutospacing="0" w:after="0" w:afterAutospacing="0"/>
      </w:pPr>
      <w:bookmarkStart w:id="2" w:name="D_10_08"/>
      <w:bookmarkEnd w:id="2"/>
      <w:r>
        <w:rPr>
          <w:color w:val="0000FF"/>
          <w:sz w:val="27"/>
          <w:szCs w:val="27"/>
        </w:rPr>
        <w:t>08/10</w:t>
      </w:r>
    </w:p>
    <w:p w:rsidR="006828C2" w:rsidRDefault="006828C2" w:rsidP="006828C2">
      <w:pPr>
        <w:pStyle w:val="NormalWeb"/>
        <w:spacing w:before="0" w:beforeAutospacing="0" w:after="0" w:afterAutospacing="0"/>
      </w:pPr>
      <w:r>
        <w:rPr>
          <w:color w:val="FF0000"/>
          <w:sz w:val="20"/>
          <w:szCs w:val="20"/>
        </w:rPr>
        <w:t> </w:t>
      </w:r>
      <w:r>
        <w:rPr>
          <w:color w:val="0000FF"/>
        </w:rPr>
        <w:t>Pensiero agostiniano</w:t>
      </w:r>
      <w:r>
        <w:rPr>
          <w:color w:val="FF0000"/>
          <w:sz w:val="20"/>
          <w:szCs w:val="20"/>
        </w:rPr>
        <w:t xml:space="preserve"> </w:t>
      </w:r>
    </w:p>
    <w:p w:rsidR="006828C2" w:rsidRDefault="006828C2" w:rsidP="006828C2">
      <w:pPr>
        <w:pStyle w:val="NormalWeb"/>
        <w:spacing w:before="0" w:beforeAutospacing="0" w:after="0" w:afterAutospacing="0"/>
      </w:pPr>
      <w:r>
        <w:t>Il peccato o sarà punito da te, oppure da Dio; se da te, sarà senza tuo danno, se da Dio, sarà sulla tua pelle. Esso abbia in te il castigatore, perché tu possa trovare Dio come difensore.</w:t>
      </w:r>
      <w:r>
        <w:rPr>
          <w:sz w:val="20"/>
          <w:szCs w:val="20"/>
        </w:rPr>
        <w:t xml:space="preserve"> </w:t>
      </w:r>
      <w:r>
        <w:rPr>
          <w:i/>
          <w:iCs/>
          <w:color w:val="FF0000"/>
          <w:sz w:val="20"/>
          <w:szCs w:val="20"/>
        </w:rPr>
        <w:t>(</w:t>
      </w:r>
      <w:proofErr w:type="spellStart"/>
      <w:r>
        <w:rPr>
          <w:i/>
          <w:iCs/>
          <w:color w:val="FF0000"/>
          <w:sz w:val="20"/>
          <w:szCs w:val="20"/>
        </w:rPr>
        <w:t>Sermo</w:t>
      </w:r>
      <w:proofErr w:type="spellEnd"/>
      <w:r>
        <w:rPr>
          <w:i/>
          <w:iCs/>
          <w:color w:val="FF0000"/>
          <w:sz w:val="20"/>
          <w:szCs w:val="20"/>
        </w:rPr>
        <w:t xml:space="preserve"> 20, 2)</w:t>
      </w:r>
    </w:p>
    <w:p w:rsidR="006828C2" w:rsidRDefault="006828C2" w:rsidP="006828C2">
      <w:pPr>
        <w:pStyle w:val="NormalWeb"/>
        <w:spacing w:before="0" w:beforeAutospacing="0" w:after="0" w:afterAutospacing="0"/>
      </w:pPr>
      <w:r>
        <w:rPr>
          <w:rFonts w:ascii="Times" w:hAnsi="Times" w:cs="Times"/>
          <w:sz w:val="20"/>
          <w:szCs w:val="20"/>
        </w:rPr>
        <w:t>  </w:t>
      </w:r>
    </w:p>
    <w:p w:rsidR="006828C2" w:rsidRDefault="006828C2" w:rsidP="006828C2">
      <w:pPr>
        <w:pStyle w:val="NormalWeb"/>
        <w:spacing w:before="0" w:beforeAutospacing="0" w:after="0" w:afterAutospacing="0"/>
      </w:pPr>
      <w:bookmarkStart w:id="3" w:name="D_10_09"/>
      <w:bookmarkEnd w:id="3"/>
      <w:r>
        <w:rPr>
          <w:color w:val="0000FF"/>
          <w:sz w:val="27"/>
          <w:szCs w:val="27"/>
        </w:rPr>
        <w:t>09/10</w:t>
      </w:r>
    </w:p>
    <w:p w:rsidR="006828C2" w:rsidRDefault="006828C2" w:rsidP="006828C2">
      <w:pPr>
        <w:pStyle w:val="NormalWeb"/>
        <w:spacing w:before="0" w:beforeAutospacing="0" w:after="0" w:afterAutospacing="0"/>
      </w:pPr>
      <w:r>
        <w:rPr>
          <w:color w:val="0000FF"/>
        </w:rPr>
        <w:t>Pensiero agostiniano</w:t>
      </w:r>
      <w:r>
        <w:rPr>
          <w:color w:val="FF0000"/>
          <w:sz w:val="20"/>
          <w:szCs w:val="20"/>
        </w:rPr>
        <w:t xml:space="preserve"> </w:t>
      </w:r>
    </w:p>
    <w:p w:rsidR="006828C2" w:rsidRDefault="006828C2" w:rsidP="006828C2">
      <w:pPr>
        <w:pStyle w:val="NormalWeb"/>
        <w:spacing w:before="0" w:beforeAutospacing="0" w:after="0" w:afterAutospacing="0"/>
      </w:pPr>
      <w:r>
        <w:t>La pace della città celeste è l’unione sommamente ordinata e concorde di essere felici di Dio e scambievolmente in Dio.</w:t>
      </w:r>
      <w:r>
        <w:rPr>
          <w:sz w:val="20"/>
          <w:szCs w:val="20"/>
        </w:rPr>
        <w:t xml:space="preserve"> </w:t>
      </w:r>
      <w:r>
        <w:rPr>
          <w:i/>
          <w:iCs/>
          <w:color w:val="FF0000"/>
          <w:sz w:val="20"/>
          <w:szCs w:val="20"/>
        </w:rPr>
        <w:t>(De civ. Dei XIX, 13.1)</w:t>
      </w:r>
    </w:p>
    <w:p w:rsidR="006828C2" w:rsidRDefault="006828C2" w:rsidP="006828C2">
      <w:pPr>
        <w:pStyle w:val="NormalWeb"/>
        <w:spacing w:before="0" w:beforeAutospacing="0" w:after="0" w:afterAutospacing="0"/>
      </w:pPr>
      <w:r>
        <w:rPr>
          <w:sz w:val="20"/>
          <w:szCs w:val="20"/>
        </w:rPr>
        <w:t> </w:t>
      </w:r>
    </w:p>
    <w:p w:rsidR="006828C2" w:rsidRDefault="006828C2" w:rsidP="006828C2">
      <w:pPr>
        <w:pStyle w:val="NormalWeb"/>
        <w:spacing w:before="0" w:beforeAutospacing="0" w:after="0" w:afterAutospacing="0"/>
      </w:pPr>
      <w:bookmarkStart w:id="4" w:name="D_10_10"/>
      <w:bookmarkEnd w:id="4"/>
      <w:r>
        <w:rPr>
          <w:color w:val="0000FF"/>
          <w:sz w:val="27"/>
          <w:szCs w:val="27"/>
        </w:rPr>
        <w:t>10/10</w:t>
      </w:r>
    </w:p>
    <w:p w:rsidR="006828C2" w:rsidRDefault="006828C2" w:rsidP="006828C2">
      <w:pPr>
        <w:pStyle w:val="NormalWeb"/>
        <w:spacing w:before="0" w:beforeAutospacing="0" w:after="0" w:afterAutospacing="0"/>
      </w:pPr>
      <w:r>
        <w:rPr>
          <w:sz w:val="20"/>
          <w:szCs w:val="20"/>
        </w:rPr>
        <w:t> </w:t>
      </w:r>
      <w:r>
        <w:rPr>
          <w:color w:val="0000FF"/>
        </w:rPr>
        <w:t>Pensiero agostiniano</w:t>
      </w:r>
      <w:r>
        <w:rPr>
          <w:color w:val="FF0000"/>
          <w:sz w:val="20"/>
          <w:szCs w:val="20"/>
        </w:rPr>
        <w:t xml:space="preserve"> </w:t>
      </w:r>
    </w:p>
    <w:p w:rsidR="006828C2" w:rsidRDefault="006828C2" w:rsidP="006828C2">
      <w:pPr>
        <w:pStyle w:val="NormalWeb"/>
        <w:spacing w:before="0" w:beforeAutospacing="0" w:after="0" w:afterAutospacing="0"/>
      </w:pPr>
      <w:r>
        <w:t>Non è una piccola conoscenza il poter conoscere che cosa Dio non è, prima di sapere che cosa è.</w:t>
      </w:r>
      <w:r>
        <w:rPr>
          <w:sz w:val="20"/>
          <w:szCs w:val="20"/>
        </w:rPr>
        <w:t xml:space="preserve"> </w:t>
      </w:r>
      <w:r>
        <w:rPr>
          <w:i/>
          <w:iCs/>
          <w:color w:val="FF0000"/>
          <w:sz w:val="20"/>
          <w:szCs w:val="20"/>
        </w:rPr>
        <w:t xml:space="preserve">(De </w:t>
      </w:r>
      <w:proofErr w:type="spellStart"/>
      <w:r>
        <w:rPr>
          <w:i/>
          <w:iCs/>
          <w:color w:val="FF0000"/>
          <w:sz w:val="20"/>
          <w:szCs w:val="20"/>
        </w:rPr>
        <w:t>Trinitate</w:t>
      </w:r>
      <w:proofErr w:type="spellEnd"/>
      <w:r>
        <w:rPr>
          <w:i/>
          <w:iCs/>
          <w:color w:val="FF0000"/>
          <w:sz w:val="20"/>
          <w:szCs w:val="20"/>
        </w:rPr>
        <w:t xml:space="preserve"> VIII, 2.3)</w:t>
      </w:r>
    </w:p>
    <w:p w:rsidR="006828C2" w:rsidRDefault="006828C2" w:rsidP="006828C2">
      <w:pPr>
        <w:pStyle w:val="NormalWeb"/>
        <w:spacing w:before="0" w:beforeAutospacing="0" w:after="0" w:afterAutospacing="0"/>
      </w:pPr>
      <w:r>
        <w:rPr>
          <w:sz w:val="20"/>
          <w:szCs w:val="20"/>
        </w:rPr>
        <w:t>  </w:t>
      </w:r>
    </w:p>
    <w:p w:rsidR="006828C2" w:rsidRDefault="006828C2" w:rsidP="006828C2">
      <w:pPr>
        <w:pStyle w:val="NormalWeb"/>
        <w:spacing w:before="0" w:beforeAutospacing="0" w:after="0" w:afterAutospacing="0"/>
      </w:pPr>
      <w:bookmarkStart w:id="5" w:name="D_10_11"/>
      <w:bookmarkEnd w:id="5"/>
      <w:r>
        <w:rPr>
          <w:color w:val="0000FF"/>
          <w:sz w:val="27"/>
          <w:szCs w:val="27"/>
        </w:rPr>
        <w:t>11/10</w:t>
      </w:r>
    </w:p>
    <w:p w:rsidR="006828C2" w:rsidRDefault="006828C2" w:rsidP="006828C2">
      <w:pPr>
        <w:pStyle w:val="NormalWeb"/>
        <w:spacing w:before="0" w:beforeAutospacing="0" w:after="0" w:afterAutospacing="0"/>
      </w:pPr>
      <w:r>
        <w:rPr>
          <w:color w:val="0000FF"/>
        </w:rPr>
        <w:t>Pensiero agostiniano</w:t>
      </w:r>
      <w:r>
        <w:rPr>
          <w:color w:val="FF0000"/>
          <w:sz w:val="20"/>
          <w:szCs w:val="20"/>
        </w:rPr>
        <w:t xml:space="preserve"> </w:t>
      </w:r>
    </w:p>
    <w:p w:rsidR="006828C2" w:rsidRDefault="006828C2" w:rsidP="006828C2">
      <w:pPr>
        <w:pStyle w:val="NormalWeb"/>
        <w:spacing w:before="0" w:beforeAutospacing="0" w:after="0" w:afterAutospacing="0"/>
      </w:pPr>
      <w:r>
        <w:t>Senza questo divino conforto, in tutte le altre gioie terrene si trova più desolazione che consolazione.</w:t>
      </w:r>
      <w:r>
        <w:rPr>
          <w:sz w:val="20"/>
          <w:szCs w:val="20"/>
        </w:rPr>
        <w:t xml:space="preserve"> </w:t>
      </w:r>
      <w:r>
        <w:rPr>
          <w:i/>
          <w:iCs/>
          <w:color w:val="FF0000"/>
          <w:sz w:val="20"/>
          <w:szCs w:val="20"/>
        </w:rPr>
        <w:t>(</w:t>
      </w:r>
      <w:proofErr w:type="spellStart"/>
      <w:r>
        <w:rPr>
          <w:i/>
          <w:iCs/>
          <w:color w:val="FF0000"/>
          <w:sz w:val="20"/>
          <w:szCs w:val="20"/>
        </w:rPr>
        <w:t>Ep</w:t>
      </w:r>
      <w:proofErr w:type="spellEnd"/>
      <w:r>
        <w:rPr>
          <w:i/>
          <w:iCs/>
          <w:color w:val="FF0000"/>
          <w:sz w:val="20"/>
          <w:szCs w:val="20"/>
        </w:rPr>
        <w:t>. 130, 2.3)</w:t>
      </w:r>
    </w:p>
    <w:p w:rsidR="006828C2" w:rsidRDefault="006828C2" w:rsidP="006828C2">
      <w:pPr>
        <w:pStyle w:val="NormalWeb"/>
        <w:spacing w:before="0" w:beforeAutospacing="0" w:after="0" w:afterAutospacing="0"/>
        <w:rPr>
          <w:i/>
          <w:iCs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> </w:t>
      </w:r>
    </w:p>
    <w:p w:rsidR="006828C2" w:rsidRDefault="006828C2" w:rsidP="006828C2">
      <w:pPr>
        <w:pStyle w:val="NormalWeb"/>
        <w:spacing w:before="0" w:beforeAutospacing="0" w:after="0" w:afterAutospacing="0"/>
      </w:pPr>
      <w:r>
        <w:rPr>
          <w:color w:val="0000FF"/>
          <w:sz w:val="27"/>
          <w:szCs w:val="27"/>
        </w:rPr>
        <w:t>1</w:t>
      </w:r>
      <w:r>
        <w:rPr>
          <w:color w:val="0000FF"/>
          <w:sz w:val="27"/>
          <w:szCs w:val="27"/>
        </w:rPr>
        <w:t>2</w:t>
      </w:r>
      <w:r>
        <w:rPr>
          <w:color w:val="0000FF"/>
          <w:sz w:val="27"/>
          <w:szCs w:val="27"/>
        </w:rPr>
        <w:t>/10</w:t>
      </w:r>
    </w:p>
    <w:p w:rsidR="006828C2" w:rsidRDefault="006828C2" w:rsidP="006828C2">
      <w:pPr>
        <w:pStyle w:val="NormalWeb"/>
        <w:spacing w:before="0" w:beforeAutospacing="0" w:after="0" w:afterAutospacing="0"/>
      </w:pPr>
      <w:r>
        <w:rPr>
          <w:i/>
          <w:iCs/>
          <w:color w:val="FF0000"/>
          <w:sz w:val="20"/>
          <w:szCs w:val="20"/>
        </w:rPr>
        <w:t> </w:t>
      </w:r>
      <w:bookmarkStart w:id="6" w:name="D_10_12"/>
      <w:bookmarkEnd w:id="6"/>
      <w:r>
        <w:rPr>
          <w:color w:val="0000FF"/>
        </w:rPr>
        <w:t>Pensiero agostiniano</w:t>
      </w:r>
      <w:r>
        <w:rPr>
          <w:color w:val="FF0000"/>
          <w:sz w:val="20"/>
          <w:szCs w:val="20"/>
        </w:rPr>
        <w:t xml:space="preserve"> </w:t>
      </w:r>
    </w:p>
    <w:p w:rsidR="006828C2" w:rsidRDefault="006828C2" w:rsidP="006828C2">
      <w:pPr>
        <w:pStyle w:val="NormalWeb"/>
        <w:spacing w:before="0" w:beforeAutospacing="0" w:after="0" w:afterAutospacing="0"/>
      </w:pPr>
      <w:r>
        <w:t>La pace deve essere nella volontà e la guerra solo una necessità, affinché Dio ci liberi dalla necessità e ci conservi nella pace.</w:t>
      </w:r>
      <w:r>
        <w:rPr>
          <w:sz w:val="20"/>
          <w:szCs w:val="20"/>
        </w:rPr>
        <w:t xml:space="preserve"> </w:t>
      </w:r>
      <w:r>
        <w:rPr>
          <w:i/>
          <w:iCs/>
          <w:color w:val="FF0000"/>
          <w:sz w:val="20"/>
          <w:szCs w:val="20"/>
        </w:rPr>
        <w:t>(</w:t>
      </w:r>
      <w:proofErr w:type="spellStart"/>
      <w:r>
        <w:rPr>
          <w:i/>
          <w:iCs/>
          <w:color w:val="FF0000"/>
          <w:sz w:val="20"/>
          <w:szCs w:val="20"/>
        </w:rPr>
        <w:t>Ep</w:t>
      </w:r>
      <w:proofErr w:type="spellEnd"/>
      <w:r>
        <w:rPr>
          <w:i/>
          <w:iCs/>
          <w:color w:val="FF0000"/>
          <w:sz w:val="20"/>
          <w:szCs w:val="20"/>
        </w:rPr>
        <w:t>. 189, 6)</w:t>
      </w:r>
    </w:p>
    <w:p w:rsidR="006828C2" w:rsidRDefault="006828C2" w:rsidP="006828C2">
      <w:pPr>
        <w:pStyle w:val="NormalWeb"/>
        <w:spacing w:before="0" w:beforeAutospacing="0" w:after="0" w:afterAutospacing="0"/>
      </w:pPr>
      <w:r>
        <w:rPr>
          <w:sz w:val="20"/>
          <w:szCs w:val="20"/>
        </w:rPr>
        <w:t> </w:t>
      </w:r>
    </w:p>
    <w:p w:rsidR="006828C2" w:rsidRDefault="006828C2" w:rsidP="006828C2">
      <w:pPr>
        <w:pStyle w:val="NormalWeb"/>
        <w:spacing w:before="0" w:beforeAutospacing="0" w:after="0" w:afterAutospacing="0"/>
      </w:pPr>
      <w:bookmarkStart w:id="7" w:name="D_10_13"/>
      <w:bookmarkEnd w:id="7"/>
      <w:r>
        <w:rPr>
          <w:color w:val="0000FF"/>
          <w:sz w:val="27"/>
          <w:szCs w:val="27"/>
        </w:rPr>
        <w:t>13/10</w:t>
      </w:r>
    </w:p>
    <w:p w:rsidR="006828C2" w:rsidRDefault="006828C2" w:rsidP="006828C2">
      <w:pPr>
        <w:pStyle w:val="NormalWeb"/>
        <w:spacing w:before="0" w:beforeAutospacing="0" w:after="0" w:afterAutospacing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 </w:t>
      </w:r>
    </w:p>
    <w:p w:rsidR="006828C2" w:rsidRDefault="006828C2" w:rsidP="006828C2">
      <w:pPr>
        <w:pStyle w:val="NormalWeb"/>
        <w:spacing w:before="0" w:beforeAutospacing="0" w:after="0" w:afterAutospacing="0"/>
      </w:pPr>
      <w:r>
        <w:rPr>
          <w:color w:val="0000FF"/>
        </w:rPr>
        <w:t>Preghiera</w:t>
      </w:r>
    </w:p>
    <w:p w:rsidR="006828C2" w:rsidRDefault="006828C2" w:rsidP="006828C2">
      <w:pPr>
        <w:pStyle w:val="NormalWeb"/>
        <w:spacing w:before="0" w:beforeAutospacing="0" w:after="0" w:afterAutospacing="0"/>
      </w:pPr>
      <w:r>
        <w:t xml:space="preserve">O Dio Uno, tu, tu vieni in mio aiuto: per le tue leggi ruotano i poli, le stelle compiono le loro orbite, il sole rinnova il giorno, la luna soffonde la notte. </w:t>
      </w:r>
      <w:r>
        <w:rPr>
          <w:i/>
          <w:iCs/>
          <w:color w:val="FF0000"/>
          <w:sz w:val="20"/>
          <w:szCs w:val="20"/>
        </w:rPr>
        <w:t>(</w:t>
      </w:r>
      <w:proofErr w:type="spellStart"/>
      <w:r>
        <w:rPr>
          <w:i/>
          <w:iCs/>
          <w:color w:val="FF0000"/>
          <w:sz w:val="20"/>
          <w:szCs w:val="20"/>
        </w:rPr>
        <w:t>Solil</w:t>
      </w:r>
      <w:proofErr w:type="spellEnd"/>
      <w:r>
        <w:rPr>
          <w:i/>
          <w:iCs/>
          <w:color w:val="FF0000"/>
          <w:sz w:val="20"/>
          <w:szCs w:val="20"/>
        </w:rPr>
        <w:t>. I, 1.4)</w:t>
      </w:r>
    </w:p>
    <w:p w:rsidR="006828C2" w:rsidRDefault="006828C2" w:rsidP="006828C2">
      <w:pPr>
        <w:pStyle w:val="NormalWeb"/>
        <w:spacing w:before="0" w:beforeAutospacing="0" w:after="0" w:afterAutospacing="0"/>
      </w:pPr>
      <w:r>
        <w:rPr>
          <w:sz w:val="20"/>
          <w:szCs w:val="20"/>
        </w:rPr>
        <w:t> </w:t>
      </w:r>
    </w:p>
    <w:p w:rsidR="006828C2" w:rsidRDefault="006828C2" w:rsidP="006828C2">
      <w:pPr>
        <w:pStyle w:val="NormalWeb"/>
        <w:spacing w:before="0" w:beforeAutospacing="0" w:after="0" w:afterAutospacing="0"/>
      </w:pPr>
      <w:r>
        <w:rPr>
          <w:color w:val="0000FF"/>
        </w:rPr>
        <w:t>Pensiero agostiniano</w:t>
      </w:r>
      <w:r>
        <w:rPr>
          <w:color w:val="FF0000"/>
          <w:sz w:val="20"/>
          <w:szCs w:val="20"/>
        </w:rPr>
        <w:t xml:space="preserve"> </w:t>
      </w:r>
    </w:p>
    <w:p w:rsidR="006828C2" w:rsidRDefault="006828C2" w:rsidP="006828C2">
      <w:pPr>
        <w:pStyle w:val="NormalWeb"/>
        <w:spacing w:before="0" w:beforeAutospacing="0" w:after="0" w:afterAutospacing="0"/>
      </w:pPr>
      <w:r>
        <w:t>L’uomo faccia tutto quel che gli è possibile per salvare anche la salute fisica dei suoi prossimi; ma se si giungesse a quell’estremo che a tale salute non si può provvedere se non attraverso il peccato, si convinca che a lui non resta nulla da fare.</w:t>
      </w:r>
      <w:r>
        <w:rPr>
          <w:sz w:val="20"/>
          <w:szCs w:val="20"/>
        </w:rPr>
        <w:t xml:space="preserve"> </w:t>
      </w:r>
      <w:r>
        <w:rPr>
          <w:i/>
          <w:iCs/>
          <w:color w:val="FF0000"/>
          <w:sz w:val="20"/>
          <w:szCs w:val="20"/>
        </w:rPr>
        <w:t xml:space="preserve">(Contra </w:t>
      </w:r>
      <w:proofErr w:type="spellStart"/>
      <w:r>
        <w:rPr>
          <w:i/>
          <w:iCs/>
          <w:color w:val="FF0000"/>
          <w:sz w:val="20"/>
          <w:szCs w:val="20"/>
        </w:rPr>
        <w:t>mendacium</w:t>
      </w:r>
      <w:proofErr w:type="spellEnd"/>
      <w:r>
        <w:rPr>
          <w:i/>
          <w:iCs/>
          <w:color w:val="FF0000"/>
          <w:sz w:val="20"/>
          <w:szCs w:val="20"/>
        </w:rPr>
        <w:t xml:space="preserve"> 17, 34)</w:t>
      </w:r>
    </w:p>
    <w:p w:rsidR="006828C2" w:rsidRDefault="006828C2" w:rsidP="006828C2">
      <w:pPr>
        <w:pStyle w:val="NormalWeb"/>
        <w:spacing w:before="0" w:beforeAutospacing="0" w:after="0" w:afterAutospacing="0"/>
        <w:rPr>
          <w:i/>
          <w:iCs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> </w:t>
      </w:r>
    </w:p>
    <w:p w:rsidR="006828C2" w:rsidRDefault="006828C2" w:rsidP="006828C2">
      <w:pPr>
        <w:pStyle w:val="NormalWeb"/>
        <w:spacing w:before="0" w:beforeAutospacing="0" w:after="0" w:afterAutospacing="0"/>
      </w:pPr>
      <w:r>
        <w:rPr>
          <w:i/>
          <w:iCs/>
          <w:color w:val="FF0000"/>
          <w:sz w:val="20"/>
          <w:szCs w:val="20"/>
        </w:rPr>
        <w:lastRenderedPageBreak/>
        <w:t> </w:t>
      </w:r>
    </w:p>
    <w:p w:rsidR="004E71DB" w:rsidRDefault="004E71DB" w:rsidP="006828C2">
      <w:pPr>
        <w:spacing w:after="0" w:line="240" w:lineRule="auto"/>
      </w:pPr>
    </w:p>
    <w:sectPr w:rsidR="004E71DB" w:rsidSect="006828C2">
      <w:pgSz w:w="11906" w:h="16838"/>
      <w:pgMar w:top="1440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C2"/>
    <w:rsid w:val="004E71DB"/>
    <w:rsid w:val="0068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D4783-EBED-462A-8283-C4E6686B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0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luigi</cp:lastModifiedBy>
  <cp:revision>1</cp:revision>
  <dcterms:created xsi:type="dcterms:W3CDTF">2019-10-05T23:10:00Z</dcterms:created>
  <dcterms:modified xsi:type="dcterms:W3CDTF">2019-10-05T23:23:00Z</dcterms:modified>
</cp:coreProperties>
</file>