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E4" w:rsidRDefault="00D31AE4" w:rsidP="00D31AE4">
      <w:pPr>
        <w:pStyle w:val="NormalWeb"/>
        <w:spacing w:before="0" w:beforeAutospacing="0" w:after="0" w:afterAutospacing="0"/>
        <w:jc w:val="center"/>
        <w:rPr>
          <w:b/>
          <w:color w:val="0000FF"/>
          <w:sz w:val="36"/>
          <w:szCs w:val="36"/>
        </w:rPr>
      </w:pPr>
      <w:r w:rsidRPr="00D31AE4">
        <w:rPr>
          <w:b/>
          <w:color w:val="0000FF"/>
          <w:sz w:val="36"/>
          <w:szCs w:val="36"/>
        </w:rPr>
        <w:t>Pensieri di S. Agostino – Settimana n. 47</w:t>
      </w:r>
    </w:p>
    <w:p w:rsidR="00D31AE4" w:rsidRPr="00D31AE4" w:rsidRDefault="00D31AE4" w:rsidP="00D31AE4">
      <w:pPr>
        <w:pStyle w:val="NormalWeb"/>
        <w:spacing w:before="0" w:beforeAutospacing="0" w:after="0" w:afterAutospacing="0"/>
        <w:jc w:val="center"/>
        <w:rPr>
          <w:b/>
          <w:color w:val="0000FF"/>
          <w:sz w:val="36"/>
          <w:szCs w:val="36"/>
        </w:rPr>
      </w:pPr>
    </w:p>
    <w:p w:rsidR="00D31AE4" w:rsidRDefault="00D31AE4" w:rsidP="00D31AE4">
      <w:pPr>
        <w:pStyle w:val="NormalWeb"/>
        <w:spacing w:before="0" w:beforeAutospacing="0" w:after="0" w:afterAutospacing="0"/>
        <w:rPr>
          <w:color w:val="0000FF"/>
          <w:sz w:val="27"/>
          <w:szCs w:val="27"/>
        </w:rPr>
      </w:pPr>
      <w:r>
        <w:rPr>
          <w:color w:val="0000FF"/>
          <w:sz w:val="27"/>
          <w:szCs w:val="27"/>
        </w:rPr>
        <w:t>17/11</w:t>
      </w:r>
    </w:p>
    <w:p w:rsidR="00D31AE4" w:rsidRDefault="00D31AE4" w:rsidP="00D31AE4">
      <w:pPr>
        <w:pStyle w:val="NormalWeb"/>
        <w:spacing w:before="0" w:beforeAutospacing="0" w:after="0" w:afterAutospacing="0"/>
      </w:pPr>
      <w:r>
        <w:rPr>
          <w:color w:val="0000FF"/>
        </w:rPr>
        <w:t>P</w:t>
      </w:r>
      <w:r>
        <w:rPr>
          <w:color w:val="0000FF"/>
        </w:rPr>
        <w:t>reghiera</w:t>
      </w:r>
      <w:r>
        <w:rPr>
          <w:color w:val="0000FF"/>
        </w:rPr>
        <w:t xml:space="preserve"> domenicale agostiniana</w:t>
      </w:r>
    </w:p>
    <w:p w:rsidR="00D31AE4" w:rsidRDefault="00D31AE4" w:rsidP="00D31AE4">
      <w:pPr>
        <w:pStyle w:val="NormalWeb"/>
        <w:spacing w:before="0" w:beforeAutospacing="0" w:after="0" w:afterAutospacing="0"/>
      </w:pPr>
      <w:r>
        <w:t>Ti lodino, Dio nostro, nell’alto tutti gli angeli tuoi; tutte le potenze tue, il sole e la luna, tutte le stelle e la luce, i cieli dei cieli e le acque che stanno sopra i cieli, lodino il tuo nome.</w:t>
      </w:r>
      <w:r>
        <w:rPr>
          <w:sz w:val="20"/>
          <w:szCs w:val="20"/>
        </w:rPr>
        <w:t xml:space="preserve">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Conf</w:t>
      </w:r>
      <w:proofErr w:type="spellEnd"/>
      <w:r>
        <w:rPr>
          <w:i/>
          <w:iCs/>
          <w:color w:val="FF0000"/>
          <w:sz w:val="20"/>
          <w:szCs w:val="20"/>
        </w:rPr>
        <w:t>. VII, 13.19)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rPr>
          <w:color w:val="FF0000"/>
          <w:sz w:val="20"/>
          <w:szCs w:val="20"/>
        </w:rPr>
        <w:t> </w:t>
      </w:r>
      <w:r>
        <w:rPr>
          <w:color w:val="0000FF"/>
        </w:rPr>
        <w:t xml:space="preserve">Pensiero </w:t>
      </w:r>
      <w:r w:rsidR="00D31AE4">
        <w:rPr>
          <w:color w:val="0000FF"/>
        </w:rPr>
        <w:t xml:space="preserve">domenicale </w:t>
      </w:r>
      <w:r>
        <w:rPr>
          <w:color w:val="0000FF"/>
        </w:rPr>
        <w:t>agostiniano</w:t>
      </w:r>
      <w:r>
        <w:rPr>
          <w:color w:val="FF0000"/>
          <w:sz w:val="20"/>
          <w:szCs w:val="20"/>
        </w:rPr>
        <w:t xml:space="preserve"> </w:t>
      </w:r>
    </w:p>
    <w:p w:rsidR="00483E2F" w:rsidRDefault="00483E2F" w:rsidP="00D31AE4">
      <w:pPr>
        <w:pStyle w:val="NormalWeb"/>
        <w:spacing w:before="0" w:beforeAutospacing="0" w:after="0" w:afterAutospacing="0"/>
      </w:pPr>
      <w:r>
        <w:t>Dio ha sede nella coscienza dei pii.</w:t>
      </w:r>
      <w:r>
        <w:rPr>
          <w:sz w:val="20"/>
          <w:szCs w:val="20"/>
        </w:rPr>
        <w:t xml:space="preserve"> </w:t>
      </w:r>
      <w:r>
        <w:rPr>
          <w:i/>
          <w:iCs/>
          <w:color w:val="FF0000"/>
          <w:sz w:val="20"/>
          <w:szCs w:val="20"/>
        </w:rPr>
        <w:t xml:space="preserve">(En. </w:t>
      </w:r>
      <w:proofErr w:type="gramStart"/>
      <w:r>
        <w:rPr>
          <w:i/>
          <w:iCs/>
          <w:color w:val="FF0000"/>
          <w:sz w:val="20"/>
          <w:szCs w:val="20"/>
        </w:rPr>
        <w:t>in</w:t>
      </w:r>
      <w:proofErr w:type="gramEnd"/>
      <w:r>
        <w:rPr>
          <w:i/>
          <w:iCs/>
          <w:color w:val="FF0000"/>
          <w:sz w:val="20"/>
          <w:szCs w:val="20"/>
        </w:rPr>
        <w:t xml:space="preserve"> Ps. 45, 9)</w:t>
      </w:r>
    </w:p>
    <w:p w:rsidR="00816F03" w:rsidRDefault="00816F03" w:rsidP="00D31AE4">
      <w:pPr>
        <w:pStyle w:val="NormalWeb"/>
        <w:spacing w:before="0" w:beforeAutospacing="0" w:after="0" w:afterAutospacing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 </w:t>
      </w:r>
    </w:p>
    <w:p w:rsidR="00816F03" w:rsidRDefault="00816F03" w:rsidP="00D31AE4">
      <w:pPr>
        <w:pStyle w:val="NormalWeb"/>
        <w:spacing w:before="0" w:beforeAutospacing="0" w:after="0" w:afterAutospacing="0"/>
      </w:pPr>
      <w:bookmarkStart w:id="0" w:name="D_11_18"/>
      <w:bookmarkEnd w:id="0"/>
      <w:r>
        <w:rPr>
          <w:color w:val="0000FF"/>
          <w:sz w:val="27"/>
          <w:szCs w:val="27"/>
        </w:rPr>
        <w:t>18/11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rPr>
          <w:color w:val="FF0000"/>
          <w:sz w:val="20"/>
          <w:szCs w:val="20"/>
        </w:rPr>
        <w:t> </w:t>
      </w:r>
      <w:r>
        <w:rPr>
          <w:color w:val="0000FF"/>
        </w:rPr>
        <w:t>Pensiero agostiniano</w:t>
      </w:r>
      <w:r>
        <w:rPr>
          <w:color w:val="FF0000"/>
          <w:sz w:val="20"/>
          <w:szCs w:val="20"/>
        </w:rPr>
        <w:t xml:space="preserve"> 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t>Il nostro giaciglio è il nostro cuore; è là che subiamo il tumulto della cattiva coscienza, ed è là che riposiamo, quando la nostra coscienza è buona.</w:t>
      </w:r>
      <w:r>
        <w:rPr>
          <w:sz w:val="20"/>
          <w:szCs w:val="20"/>
        </w:rPr>
        <w:t xml:space="preserve"> </w:t>
      </w:r>
      <w:r>
        <w:rPr>
          <w:i/>
          <w:iCs/>
          <w:color w:val="FF0000"/>
          <w:sz w:val="20"/>
          <w:szCs w:val="20"/>
        </w:rPr>
        <w:t xml:space="preserve">(En. </w:t>
      </w:r>
      <w:proofErr w:type="gramStart"/>
      <w:r>
        <w:rPr>
          <w:i/>
          <w:iCs/>
          <w:color w:val="FF0000"/>
          <w:sz w:val="20"/>
          <w:szCs w:val="20"/>
        </w:rPr>
        <w:t>in</w:t>
      </w:r>
      <w:proofErr w:type="gramEnd"/>
      <w:r>
        <w:rPr>
          <w:i/>
          <w:iCs/>
          <w:color w:val="FF0000"/>
          <w:sz w:val="20"/>
          <w:szCs w:val="20"/>
        </w:rPr>
        <w:t xml:space="preserve"> Ps. 35, 5)</w:t>
      </w:r>
    </w:p>
    <w:p w:rsidR="00816F03" w:rsidRDefault="00816F03" w:rsidP="00D31AE4">
      <w:pPr>
        <w:pStyle w:val="NormalWeb"/>
        <w:spacing w:before="0" w:beforeAutospacing="0" w:after="0" w:afterAutospacing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 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rPr>
          <w:color w:val="FF0000"/>
          <w:sz w:val="20"/>
          <w:szCs w:val="20"/>
        </w:rPr>
        <w:t> </w:t>
      </w:r>
      <w:bookmarkStart w:id="1" w:name="D_11_19"/>
      <w:bookmarkEnd w:id="1"/>
      <w:r>
        <w:rPr>
          <w:color w:val="0000FF"/>
          <w:sz w:val="27"/>
          <w:szCs w:val="27"/>
        </w:rPr>
        <w:t>19/11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rPr>
          <w:sz w:val="20"/>
          <w:szCs w:val="20"/>
        </w:rPr>
        <w:t> </w:t>
      </w:r>
      <w:r>
        <w:rPr>
          <w:color w:val="0000FF"/>
        </w:rPr>
        <w:t>Pensiero agostiniano</w:t>
      </w:r>
      <w:r>
        <w:rPr>
          <w:color w:val="FF0000"/>
          <w:sz w:val="20"/>
          <w:szCs w:val="20"/>
        </w:rPr>
        <w:t xml:space="preserve"> 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t xml:space="preserve">In realtà non si deve disperare di alcun morto alla grazia sotto un tale ridonatore di vita [Gesù Cristo].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Sermo</w:t>
      </w:r>
      <w:proofErr w:type="spellEnd"/>
      <w:r>
        <w:rPr>
          <w:i/>
          <w:iCs/>
          <w:color w:val="FF0000"/>
          <w:sz w:val="20"/>
          <w:szCs w:val="20"/>
        </w:rPr>
        <w:t xml:space="preserve"> 128, 12.14)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rPr>
          <w:color w:val="FF0000"/>
          <w:sz w:val="20"/>
          <w:szCs w:val="20"/>
        </w:rPr>
        <w:t> </w:t>
      </w:r>
    </w:p>
    <w:p w:rsidR="00816F03" w:rsidRDefault="00816F03" w:rsidP="00D31AE4">
      <w:pPr>
        <w:pStyle w:val="NormalWeb"/>
        <w:spacing w:before="0" w:beforeAutospacing="0" w:after="0" w:afterAutospacing="0"/>
      </w:pPr>
      <w:bookmarkStart w:id="2" w:name="D_11_20"/>
      <w:bookmarkEnd w:id="2"/>
      <w:r>
        <w:rPr>
          <w:color w:val="0000FF"/>
          <w:sz w:val="27"/>
          <w:szCs w:val="27"/>
        </w:rPr>
        <w:t>20/11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rPr>
          <w:color w:val="0000FF"/>
        </w:rPr>
        <w:t>Pensiero agostiniano</w:t>
      </w:r>
      <w:r>
        <w:rPr>
          <w:color w:val="FF0000"/>
          <w:sz w:val="20"/>
          <w:szCs w:val="20"/>
        </w:rPr>
        <w:t xml:space="preserve"> 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t>Le lacrime dell’orante sono più dolci dei godimenti che offre il teatro.</w:t>
      </w:r>
      <w:r>
        <w:rPr>
          <w:sz w:val="20"/>
          <w:szCs w:val="20"/>
        </w:rPr>
        <w:t xml:space="preserve"> </w:t>
      </w:r>
      <w:r>
        <w:rPr>
          <w:i/>
          <w:iCs/>
          <w:color w:val="FF0000"/>
          <w:sz w:val="20"/>
          <w:szCs w:val="20"/>
        </w:rPr>
        <w:t xml:space="preserve">(En. </w:t>
      </w:r>
      <w:proofErr w:type="gramStart"/>
      <w:r>
        <w:rPr>
          <w:i/>
          <w:iCs/>
          <w:color w:val="FF0000"/>
          <w:sz w:val="20"/>
          <w:szCs w:val="20"/>
        </w:rPr>
        <w:t>in</w:t>
      </w:r>
      <w:proofErr w:type="gramEnd"/>
      <w:r>
        <w:rPr>
          <w:i/>
          <w:iCs/>
          <w:color w:val="FF0000"/>
          <w:sz w:val="20"/>
          <w:szCs w:val="20"/>
        </w:rPr>
        <w:t xml:space="preserve"> Ps. 127, 10)</w:t>
      </w:r>
    </w:p>
    <w:p w:rsidR="00816F03" w:rsidRDefault="00816F03" w:rsidP="00D31AE4">
      <w:pPr>
        <w:pStyle w:val="NormalWeb"/>
        <w:spacing w:before="0" w:beforeAutospacing="0" w:after="0" w:afterAutospacing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 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rPr>
          <w:color w:val="FF0000"/>
          <w:sz w:val="20"/>
          <w:szCs w:val="20"/>
        </w:rPr>
        <w:t> </w:t>
      </w:r>
      <w:bookmarkStart w:id="3" w:name="D_11_21"/>
      <w:bookmarkEnd w:id="3"/>
      <w:r>
        <w:rPr>
          <w:color w:val="0000FF"/>
          <w:sz w:val="27"/>
          <w:szCs w:val="27"/>
        </w:rPr>
        <w:t>21/11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rPr>
          <w:sz w:val="20"/>
          <w:szCs w:val="20"/>
        </w:rPr>
        <w:t> </w:t>
      </w:r>
      <w:r>
        <w:rPr>
          <w:color w:val="0000FF"/>
        </w:rPr>
        <w:t>Pensiero agostiniano</w:t>
      </w:r>
      <w:r>
        <w:rPr>
          <w:color w:val="FF0000"/>
          <w:sz w:val="20"/>
          <w:szCs w:val="20"/>
        </w:rPr>
        <w:t xml:space="preserve"> 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t xml:space="preserve">I cantici divini sono la letizia del nostro spirito quaggiù, dove nemmeno il pianto è privo di gioia. </w:t>
      </w:r>
      <w:r>
        <w:rPr>
          <w:i/>
          <w:iCs/>
          <w:color w:val="FF0000"/>
          <w:sz w:val="20"/>
          <w:szCs w:val="20"/>
        </w:rPr>
        <w:t xml:space="preserve">(En. </w:t>
      </w:r>
      <w:proofErr w:type="gramStart"/>
      <w:r>
        <w:rPr>
          <w:i/>
          <w:iCs/>
          <w:color w:val="FF0000"/>
          <w:sz w:val="20"/>
          <w:szCs w:val="20"/>
        </w:rPr>
        <w:t>in</w:t>
      </w:r>
      <w:proofErr w:type="gramEnd"/>
      <w:r>
        <w:rPr>
          <w:i/>
          <w:iCs/>
          <w:color w:val="FF0000"/>
          <w:sz w:val="20"/>
          <w:szCs w:val="20"/>
        </w:rPr>
        <w:t xml:space="preserve"> Ps. 145, 1)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rPr>
          <w:color w:val="FF0000"/>
          <w:sz w:val="20"/>
          <w:szCs w:val="20"/>
        </w:rPr>
        <w:t>  </w:t>
      </w:r>
    </w:p>
    <w:p w:rsidR="00816F03" w:rsidRDefault="00816F03" w:rsidP="00D31AE4">
      <w:pPr>
        <w:pStyle w:val="NormalWeb"/>
        <w:spacing w:before="0" w:beforeAutospacing="0" w:after="0" w:afterAutospacing="0"/>
      </w:pPr>
      <w:bookmarkStart w:id="4" w:name="D_11_22"/>
      <w:bookmarkEnd w:id="4"/>
      <w:r>
        <w:rPr>
          <w:color w:val="0000FF"/>
          <w:sz w:val="27"/>
          <w:szCs w:val="27"/>
        </w:rPr>
        <w:t>22/11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rPr>
          <w:sz w:val="20"/>
          <w:szCs w:val="20"/>
        </w:rPr>
        <w:t> </w:t>
      </w:r>
      <w:r>
        <w:rPr>
          <w:color w:val="0000FF"/>
        </w:rPr>
        <w:t>Pensiero agostiniano</w:t>
      </w:r>
      <w:r>
        <w:rPr>
          <w:color w:val="FF0000"/>
          <w:sz w:val="20"/>
          <w:szCs w:val="20"/>
        </w:rPr>
        <w:t xml:space="preserve"> 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rPr>
          <w:rFonts w:ascii="Times" w:hAnsi="Times" w:cs="Times"/>
        </w:rPr>
        <w:t>Dov’è pace, ivi è tranquillità, ivi è il termine d’ogni desiderio e non c’è alcun motivo di penare.</w:t>
      </w:r>
      <w:r>
        <w:rPr>
          <w:rFonts w:ascii="Times" w:hAnsi="Times" w:cs="Times"/>
          <w:sz w:val="27"/>
          <w:szCs w:val="27"/>
        </w:rPr>
        <w:t xml:space="preserve">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Ep</w:t>
      </w:r>
      <w:proofErr w:type="spellEnd"/>
      <w:r>
        <w:rPr>
          <w:i/>
          <w:iCs/>
          <w:color w:val="FF0000"/>
          <w:sz w:val="20"/>
          <w:szCs w:val="20"/>
        </w:rPr>
        <w:t>. 127, 5)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rPr>
          <w:color w:val="FF0000"/>
          <w:sz w:val="20"/>
          <w:szCs w:val="20"/>
        </w:rPr>
        <w:t>  </w:t>
      </w:r>
    </w:p>
    <w:p w:rsidR="00816F03" w:rsidRDefault="00816F03" w:rsidP="00D31AE4">
      <w:pPr>
        <w:pStyle w:val="NormalWeb"/>
        <w:spacing w:before="0" w:beforeAutospacing="0" w:after="0" w:afterAutospacing="0"/>
      </w:pPr>
      <w:bookmarkStart w:id="5" w:name="D_11_23"/>
      <w:bookmarkEnd w:id="5"/>
      <w:r>
        <w:rPr>
          <w:color w:val="0000FF"/>
          <w:sz w:val="27"/>
          <w:szCs w:val="27"/>
        </w:rPr>
        <w:t>23/11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rPr>
          <w:color w:val="FF0000"/>
          <w:sz w:val="20"/>
          <w:szCs w:val="20"/>
        </w:rPr>
        <w:t> </w:t>
      </w:r>
      <w:r>
        <w:rPr>
          <w:color w:val="0000FF"/>
        </w:rPr>
        <w:t>Pensiero agostiniano</w:t>
      </w:r>
      <w:r>
        <w:rPr>
          <w:color w:val="FF0000"/>
          <w:sz w:val="20"/>
          <w:szCs w:val="20"/>
        </w:rPr>
        <w:t xml:space="preserve"> 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t xml:space="preserve">È segno di gran virtù combattere la felicità… è una gran felicità non lasciarsi vincere dalla felicità.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Sermo</w:t>
      </w:r>
      <w:proofErr w:type="spellEnd"/>
      <w:r>
        <w:rPr>
          <w:i/>
          <w:iCs/>
          <w:color w:val="FF0000"/>
          <w:sz w:val="20"/>
          <w:szCs w:val="20"/>
        </w:rPr>
        <w:t xml:space="preserve"> 76, 6.9)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rPr>
          <w:color w:val="FF0000"/>
          <w:sz w:val="20"/>
          <w:szCs w:val="20"/>
        </w:rPr>
        <w:t>  </w:t>
      </w:r>
    </w:p>
    <w:p w:rsidR="00816F03" w:rsidRDefault="00816F03" w:rsidP="00D31AE4">
      <w:pPr>
        <w:pStyle w:val="NormalWeb"/>
        <w:spacing w:before="0" w:beforeAutospacing="0" w:after="0" w:afterAutospacing="0"/>
        <w:rPr>
          <w:color w:val="0000FF"/>
          <w:sz w:val="27"/>
          <w:szCs w:val="27"/>
        </w:rPr>
      </w:pPr>
      <w:bookmarkStart w:id="6" w:name="D_11_24"/>
      <w:bookmarkEnd w:id="6"/>
      <w:r>
        <w:rPr>
          <w:color w:val="0000FF"/>
          <w:sz w:val="27"/>
          <w:szCs w:val="27"/>
        </w:rPr>
        <w:t>24/11</w:t>
      </w:r>
    </w:p>
    <w:p w:rsidR="00D31AE4" w:rsidRPr="00D31AE4" w:rsidRDefault="00D31AE4" w:rsidP="00D31AE4">
      <w:pPr>
        <w:pStyle w:val="NormalWeb"/>
        <w:spacing w:before="0" w:beforeAutospacing="0" w:after="0" w:afterAutospacing="0"/>
        <w:ind w:left="708" w:firstLine="708"/>
        <w:rPr>
          <w:sz w:val="36"/>
          <w:szCs w:val="36"/>
        </w:rPr>
      </w:pPr>
      <w:r w:rsidRPr="00D31AE4">
        <w:rPr>
          <w:color w:val="FF0000"/>
          <w:sz w:val="36"/>
          <w:szCs w:val="36"/>
        </w:rPr>
        <w:t>E’ la Festa di Cristo Re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rPr>
          <w:color w:val="FF0000"/>
          <w:sz w:val="20"/>
          <w:szCs w:val="20"/>
        </w:rPr>
        <w:t> 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rPr>
          <w:color w:val="0000FF"/>
        </w:rPr>
        <w:t>Preghiera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t xml:space="preserve">Non lodiamo solo con la voce: lodiamo anche con la condotta. Lodi la lingua, lodi la vita: la lingua non contrasti con la vita ma abbiano una carità infinita.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Sermo</w:t>
      </w:r>
      <w:proofErr w:type="spellEnd"/>
      <w:r>
        <w:rPr>
          <w:i/>
          <w:iCs/>
          <w:color w:val="FF0000"/>
          <w:sz w:val="20"/>
          <w:szCs w:val="20"/>
        </w:rPr>
        <w:t xml:space="preserve"> 254, 8)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rPr>
          <w:sz w:val="20"/>
          <w:szCs w:val="20"/>
        </w:rPr>
        <w:t> 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rPr>
          <w:sz w:val="20"/>
          <w:szCs w:val="20"/>
        </w:rPr>
        <w:t> </w:t>
      </w:r>
    </w:p>
    <w:p w:rsidR="00816F03" w:rsidRDefault="00816F03" w:rsidP="00D31AE4">
      <w:pPr>
        <w:pStyle w:val="NormalWeb"/>
        <w:spacing w:before="0" w:beforeAutospacing="0" w:after="0" w:afterAutospacing="0"/>
      </w:pPr>
      <w:r>
        <w:rPr>
          <w:color w:val="0000FF"/>
        </w:rPr>
        <w:t>Pensiero agostiniano</w:t>
      </w:r>
      <w:r>
        <w:rPr>
          <w:color w:val="FF0000"/>
          <w:sz w:val="20"/>
          <w:szCs w:val="20"/>
        </w:rPr>
        <w:t xml:space="preserve"> </w:t>
      </w:r>
    </w:p>
    <w:p w:rsidR="0030668D" w:rsidRDefault="00483E2F" w:rsidP="00D31AE4">
      <w:pPr>
        <w:pStyle w:val="NormalWeb"/>
        <w:spacing w:before="0" w:beforeAutospacing="0" w:after="0" w:afterAutospacing="0"/>
      </w:pPr>
      <w:r>
        <w:t xml:space="preserve">Lascia fare al tuo Dio: sa lui che cosa darti e che cosa toglierti.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Sermo</w:t>
      </w:r>
      <w:proofErr w:type="spellEnd"/>
      <w:r>
        <w:rPr>
          <w:i/>
          <w:iCs/>
          <w:color w:val="FF0000"/>
          <w:sz w:val="20"/>
          <w:szCs w:val="20"/>
        </w:rPr>
        <w:t xml:space="preserve"> 21, 8)</w:t>
      </w:r>
      <w:bookmarkStart w:id="7" w:name="_GoBack"/>
      <w:bookmarkEnd w:id="7"/>
    </w:p>
    <w:sectPr w:rsidR="00306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03"/>
    <w:rsid w:val="0030668D"/>
    <w:rsid w:val="00483E2F"/>
    <w:rsid w:val="00816F03"/>
    <w:rsid w:val="00D3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CDA64-871E-4389-8481-F64F2769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1</cp:revision>
  <dcterms:created xsi:type="dcterms:W3CDTF">2019-11-16T22:41:00Z</dcterms:created>
  <dcterms:modified xsi:type="dcterms:W3CDTF">2019-11-16T23:19:00Z</dcterms:modified>
</cp:coreProperties>
</file>