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53F" w:rsidRDefault="00B0253F" w:rsidP="00B0253F">
      <w:pPr>
        <w:pStyle w:val="NormalWeb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  <w:lang w:val="it-IT"/>
        </w:rPr>
      </w:pPr>
      <w:r w:rsidRPr="00B0253F">
        <w:rPr>
          <w:b/>
          <w:bCs/>
          <w:color w:val="0000FF"/>
          <w:sz w:val="36"/>
          <w:szCs w:val="36"/>
          <w:lang w:val="it-IT"/>
        </w:rPr>
        <w:t>Pensieri di Sant’Agostino – Settimana n. 40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  <w:lang w:val="it-IT"/>
        </w:rPr>
      </w:pP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0253F">
        <w:rPr>
          <w:color w:val="0000FF"/>
          <w:sz w:val="27"/>
          <w:szCs w:val="27"/>
          <w:lang w:val="it-IT"/>
        </w:rPr>
        <w:t>01/10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lang w:val="it-IT"/>
        </w:rPr>
        <w:t>O Padre sapientissimo ed ottimo, se non desidero altra cosa che te, ti ritrovi al fine di grazia, o Padre.</w:t>
      </w:r>
      <w:r w:rsidRPr="00B0253F">
        <w:rPr>
          <w:sz w:val="20"/>
          <w:szCs w:val="20"/>
          <w:lang w:val="it-IT"/>
        </w:rPr>
        <w:t xml:space="preserve"> </w:t>
      </w:r>
      <w:r w:rsidRPr="00B0253F">
        <w:rPr>
          <w:i/>
          <w:iCs/>
          <w:color w:val="FF0000"/>
          <w:sz w:val="20"/>
          <w:szCs w:val="20"/>
          <w:lang w:val="it-IT"/>
        </w:rPr>
        <w:t>(Soliloquia. I, 1.6)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B0253F">
        <w:rPr>
          <w:lang w:val="it-IT"/>
        </w:rPr>
        <w:t>La giustizia non è tale se non è nello stesso tempo prudente, forte e temperante.</w:t>
      </w:r>
      <w:r w:rsidRPr="00B0253F">
        <w:rPr>
          <w:sz w:val="20"/>
          <w:szCs w:val="20"/>
          <w:lang w:val="it-IT"/>
        </w:rPr>
        <w:t xml:space="preserve"> </w:t>
      </w:r>
      <w:r w:rsidRPr="00B0253F">
        <w:rPr>
          <w:i/>
          <w:iCs/>
          <w:color w:val="FF0000"/>
          <w:sz w:val="20"/>
          <w:szCs w:val="20"/>
          <w:lang w:val="it-IT"/>
        </w:rPr>
        <w:t>(Ep. 167, 2.6)</w:t>
      </w: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10_02"/>
      <w:bookmarkEnd w:id="0"/>
      <w:r w:rsidRPr="00B0253F">
        <w:rPr>
          <w:color w:val="0000FF"/>
          <w:sz w:val="27"/>
          <w:szCs w:val="27"/>
          <w:lang w:val="it-IT"/>
        </w:rPr>
        <w:t>02/10</w:t>
      </w:r>
      <w:r w:rsidRPr="00B0253F">
        <w:rPr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  <w:r w:rsidRPr="00B0253F">
        <w:rPr>
          <w:lang w:val="it-IT"/>
        </w:rPr>
        <w:t xml:space="preserve">Quando non dovrà dunque essere glorificato colui che in noi non premierà i nostri meriti, ma i doni suoi? </w:t>
      </w:r>
      <w:r w:rsidRPr="00B0253F">
        <w:rPr>
          <w:i/>
          <w:iCs/>
          <w:lang w:val="it-IT"/>
        </w:rPr>
        <w:t>Esaltate il Signore, nostro Dio.</w:t>
      </w:r>
      <w:r w:rsidRPr="00B0253F">
        <w:rPr>
          <w:lang w:val="it-IT"/>
        </w:rPr>
        <w:t xml:space="preserve"> </w:t>
      </w:r>
      <w:r w:rsidRPr="00B0253F">
        <w:rPr>
          <w:i/>
          <w:iCs/>
          <w:color w:val="FF0000"/>
          <w:sz w:val="20"/>
          <w:szCs w:val="20"/>
          <w:lang w:val="it-IT"/>
        </w:rPr>
        <w:t>(En. in Ps. 98, 8)</w:t>
      </w:r>
      <w:r w:rsidRPr="00B0253F">
        <w:rPr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0253F">
        <w:rPr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10_03"/>
      <w:bookmarkEnd w:id="1"/>
      <w:r w:rsidRPr="00B0253F">
        <w:rPr>
          <w:color w:val="0000FF"/>
          <w:sz w:val="27"/>
          <w:szCs w:val="27"/>
          <w:lang w:val="it-IT"/>
        </w:rPr>
        <w:t>03/10</w:t>
      </w:r>
      <w:r w:rsidRPr="00B0253F">
        <w:rPr>
          <w:color w:val="FF000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lang w:val="it-IT"/>
        </w:rPr>
        <w:t xml:space="preserve">Mirabile esaltazione della grazia! Nessuno può venire se non è attratto. Se non vuoi sbagliare, non pretendere di giudicare se uno è attratto o non è attratto, né di stabilire perché viene attratto questo e non quello. </w:t>
      </w:r>
      <w:r w:rsidRPr="00B0253F">
        <w:rPr>
          <w:i/>
          <w:iCs/>
          <w:color w:val="FF0000"/>
          <w:sz w:val="20"/>
          <w:szCs w:val="20"/>
          <w:lang w:val="it-IT"/>
        </w:rPr>
        <w:t>(In Io. Ev. 26, 2)</w:t>
      </w:r>
      <w:r w:rsidRPr="00B0253F">
        <w:rPr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10_04"/>
      <w:bookmarkEnd w:id="2"/>
      <w:r w:rsidRPr="00B0253F">
        <w:rPr>
          <w:color w:val="0000FF"/>
          <w:sz w:val="27"/>
          <w:szCs w:val="27"/>
          <w:lang w:val="it-IT"/>
        </w:rPr>
        <w:t>04/10</w:t>
      </w: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lang w:val="it-IT"/>
        </w:rPr>
        <w:t xml:space="preserve">Dobbiamo essere innamorati dell’eternità e dell’unità, se bramiamo essere stretti all’unico Dio e Signore nostro. </w:t>
      </w:r>
      <w:r w:rsidRPr="00B0253F">
        <w:rPr>
          <w:i/>
          <w:iCs/>
          <w:color w:val="FF0000"/>
          <w:sz w:val="20"/>
          <w:szCs w:val="20"/>
          <w:lang w:val="it-IT"/>
        </w:rPr>
        <w:t>(En. in Ps. 4, 10)</w:t>
      </w:r>
      <w:r w:rsidRPr="00B0253F">
        <w:rPr>
          <w:rFonts w:ascii="Times" w:hAnsi="Times" w:cs="Times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10_05"/>
      <w:bookmarkEnd w:id="3"/>
      <w:r w:rsidRPr="00B0253F">
        <w:rPr>
          <w:color w:val="0000FF"/>
          <w:sz w:val="27"/>
          <w:szCs w:val="27"/>
          <w:lang w:val="it-IT"/>
        </w:rPr>
        <w:t>05/10</w:t>
      </w:r>
      <w:r w:rsidRPr="00B0253F">
        <w:rPr>
          <w:rFonts w:ascii="Times" w:hAnsi="Times" w:cs="Times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rFonts w:ascii="Times" w:hAnsi="Times" w:cs="Times"/>
          <w:sz w:val="20"/>
          <w:szCs w:val="20"/>
          <w:lang w:val="it-IT"/>
        </w:rPr>
      </w:pPr>
      <w:r w:rsidRPr="00B0253F">
        <w:rPr>
          <w:lang w:val="it-IT"/>
        </w:rPr>
        <w:t>La vita del corpo è l’anima; la vita dell’anima è Dio.</w:t>
      </w:r>
      <w:r w:rsidRPr="00B0253F">
        <w:rPr>
          <w:sz w:val="20"/>
          <w:szCs w:val="20"/>
          <w:lang w:val="it-IT"/>
        </w:rPr>
        <w:t xml:space="preserve"> </w:t>
      </w:r>
      <w:r w:rsidRPr="00B0253F">
        <w:rPr>
          <w:i/>
          <w:iCs/>
          <w:color w:val="FF0000"/>
          <w:sz w:val="20"/>
          <w:szCs w:val="20"/>
          <w:lang w:val="it-IT"/>
        </w:rPr>
        <w:t>(Sermo 161, 6.6)</w:t>
      </w:r>
      <w:r w:rsidRPr="00B0253F">
        <w:rPr>
          <w:rFonts w:ascii="Times" w:hAnsi="Times" w:cs="Times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0253F">
        <w:rPr>
          <w:rFonts w:ascii="Times" w:hAnsi="Times" w:cs="Times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10_06"/>
      <w:bookmarkEnd w:id="4"/>
      <w:r w:rsidRPr="00B0253F">
        <w:rPr>
          <w:color w:val="0000FF"/>
          <w:sz w:val="27"/>
          <w:szCs w:val="27"/>
          <w:lang w:val="it-IT"/>
        </w:rPr>
        <w:t>06/10</w:t>
      </w: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lang w:val="it-IT"/>
        </w:rPr>
        <w:t>Passa ogni bene terreno, ma non periscono le opere buone anche se compiute con i beni caduchi.</w:t>
      </w:r>
      <w:r w:rsidRPr="00B0253F">
        <w:rPr>
          <w:sz w:val="20"/>
          <w:szCs w:val="20"/>
          <w:lang w:val="it-IT"/>
        </w:rPr>
        <w:t xml:space="preserve"> </w:t>
      </w:r>
      <w:r w:rsidRPr="00B0253F">
        <w:rPr>
          <w:i/>
          <w:iCs/>
          <w:color w:val="FF0000"/>
          <w:sz w:val="20"/>
          <w:szCs w:val="20"/>
          <w:lang w:val="it-IT"/>
        </w:rPr>
        <w:t>(Ep. 220, 11)</w:t>
      </w:r>
      <w:r w:rsidRPr="00B0253F">
        <w:rPr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10_07"/>
      <w:bookmarkEnd w:id="5"/>
      <w:r w:rsidRPr="00B0253F">
        <w:rPr>
          <w:color w:val="0000FF"/>
          <w:sz w:val="27"/>
          <w:szCs w:val="27"/>
          <w:lang w:val="it-IT"/>
        </w:rPr>
        <w:t>07/10</w:t>
      </w: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  <w:r w:rsidRPr="00B0253F">
        <w:rPr>
          <w:lang w:val="it-IT"/>
        </w:rPr>
        <w:t xml:space="preserve">Non puoi raggiungere Dio, se non ti elevi ad di sopra anche dell’anima; tanto meno riuscirai a raggiungerlo se permani nella carne. </w:t>
      </w:r>
      <w:r w:rsidRPr="00B0253F">
        <w:rPr>
          <w:i/>
          <w:iCs/>
          <w:color w:val="FF0000"/>
          <w:sz w:val="20"/>
          <w:szCs w:val="20"/>
          <w:lang w:val="it-IT"/>
        </w:rPr>
        <w:t>(In Io. Ev. 20, 11)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0253F">
        <w:rPr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10_08"/>
      <w:bookmarkEnd w:id="6"/>
      <w:r w:rsidRPr="00B0253F">
        <w:rPr>
          <w:color w:val="0000FF"/>
          <w:sz w:val="27"/>
          <w:szCs w:val="27"/>
          <w:lang w:val="it-IT"/>
        </w:rPr>
        <w:t>08/10</w:t>
      </w: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lang w:val="it-IT"/>
        </w:rPr>
        <w:t xml:space="preserve">Signore, anche quando cammino in mezzo a questa vita, che è l’ombra della morte, </w:t>
      </w:r>
      <w:r w:rsidRPr="00B0253F">
        <w:rPr>
          <w:i/>
          <w:iCs/>
          <w:lang w:val="it-IT"/>
        </w:rPr>
        <w:t>non temerò il male, perché tu sei con me</w:t>
      </w:r>
      <w:r w:rsidRPr="00B0253F">
        <w:rPr>
          <w:lang w:val="it-IT"/>
        </w:rPr>
        <w:t xml:space="preserve">. </w:t>
      </w:r>
      <w:r w:rsidRPr="00B0253F">
        <w:rPr>
          <w:i/>
          <w:iCs/>
          <w:color w:val="FF0000"/>
          <w:sz w:val="20"/>
          <w:szCs w:val="20"/>
          <w:lang w:val="it-IT"/>
        </w:rPr>
        <w:t>(En. in Ps. 22, 4)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FF0000"/>
          <w:sz w:val="20"/>
          <w:szCs w:val="20"/>
          <w:lang w:val="it-IT"/>
        </w:rPr>
        <w:t> </w:t>
      </w:r>
    </w:p>
    <w:p w:rsidR="00B0253F" w:rsidRPr="00B0253F" w:rsidRDefault="00B0253F" w:rsidP="00B0253F">
      <w:pPr>
        <w:pStyle w:val="NormalWeb"/>
        <w:spacing w:before="0" w:beforeAutospacing="0" w:after="0" w:afterAutospacing="0"/>
        <w:rPr>
          <w:lang w:val="it-IT"/>
        </w:rPr>
      </w:pPr>
      <w:r w:rsidRPr="00B0253F">
        <w:rPr>
          <w:color w:val="0000FF"/>
          <w:lang w:val="it-IT"/>
        </w:rPr>
        <w:t>Pensiero agostiniano</w:t>
      </w:r>
      <w:r w:rsidRPr="00B0253F">
        <w:rPr>
          <w:color w:val="FF0000"/>
          <w:sz w:val="20"/>
          <w:szCs w:val="20"/>
          <w:lang w:val="it-IT"/>
        </w:rPr>
        <w:t xml:space="preserve"> </w:t>
      </w:r>
    </w:p>
    <w:p w:rsidR="00BA0B26" w:rsidRDefault="00B0253F" w:rsidP="00B0253F">
      <w:pPr>
        <w:pStyle w:val="NormalWeb"/>
        <w:spacing w:before="0" w:beforeAutospacing="0" w:after="0" w:afterAutospacing="0"/>
      </w:pPr>
      <w:r w:rsidRPr="00B0253F">
        <w:rPr>
          <w:lang w:val="it-IT"/>
        </w:rPr>
        <w:t>Il peccato o sarà punito da te, oppure da Dio; se da te, sarà senza tuo danno, se da Dio, sarà sulla tua pelle. Esso abbia in te il castigatore, perché tu possa trovare Dio come difensore.</w:t>
      </w:r>
      <w:r w:rsidRPr="00B0253F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20, 2)</w:t>
      </w:r>
    </w:p>
    <w:sectPr w:rsidR="00BA0B26" w:rsidSect="00B0253F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F"/>
    <w:rsid w:val="00B0253F"/>
    <w:rsid w:val="00B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988F"/>
  <w15:chartTrackingRefBased/>
  <w15:docId w15:val="{23A2CB97-4836-4110-87EA-F27D206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1527</Characters>
  <Application>Microsoft Office Word</Application>
  <DocSecurity>0</DocSecurity>
  <Lines>12</Lines>
  <Paragraphs>3</Paragraphs>
  <ScaleCrop>false</ScaleCrop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Kerschbamer</dc:creator>
  <cp:keywords/>
  <dc:description/>
  <cp:lastModifiedBy>Luigi Kerschbamer</cp:lastModifiedBy>
  <cp:revision>1</cp:revision>
  <dcterms:created xsi:type="dcterms:W3CDTF">2023-09-30T23:36:00Z</dcterms:created>
  <dcterms:modified xsi:type="dcterms:W3CDTF">2023-09-30T23:43:00Z</dcterms:modified>
</cp:coreProperties>
</file>